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6D99B">
      <w:pPr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关于支付宝、微信支付解约、签约操作流程的公告</w:t>
      </w:r>
      <w:bookmarkEnd w:id="0"/>
    </w:p>
    <w:p w14:paraId="43959095">
      <w:pPr>
        <w:ind w:firstLine="1325" w:firstLineChars="3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238AEFA">
      <w:pPr>
        <w:numPr>
          <w:ilvl w:val="0"/>
          <w:numId w:val="0"/>
        </w:num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尊敬的客户您好：</w:t>
      </w:r>
    </w:p>
    <w:p w14:paraId="738BD7E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由于我行本次支付渠道系统升级后，</w:t>
      </w:r>
      <w:r>
        <w:rPr>
          <w:rFonts w:hint="eastAsia" w:ascii="仿宋" w:hAnsi="仿宋" w:eastAsia="仿宋" w:cs="仿宋"/>
          <w:sz w:val="32"/>
          <w:szCs w:val="32"/>
        </w:rPr>
        <w:t>三方支付业务(支付宝、财付通、美团、拼多多、抖音支付、京东支付、银盛支付、翼支付)，客户需在APP端解约旧协议，重新绑卡签约方能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</w:t>
      </w:r>
      <w:r>
        <w:rPr>
          <w:rFonts w:hint="eastAsia" w:ascii="仿宋" w:hAnsi="仿宋" w:eastAsia="仿宋" w:cs="仿宋"/>
          <w:sz w:val="32"/>
          <w:szCs w:val="32"/>
        </w:rPr>
        <w:t>使用。</w:t>
      </w:r>
    </w:p>
    <w:p w14:paraId="634670B2"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现就本次支付宝、微信支付解约、签约操作流程公示如下：</w:t>
      </w:r>
    </w:p>
    <w:p w14:paraId="52454D15">
      <w:pPr>
        <w:numPr>
          <w:ilvl w:val="0"/>
          <w:numId w:val="0"/>
        </w:num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（一）支付宝示例</w:t>
      </w:r>
    </w:p>
    <w:p w14:paraId="0902CA1D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1.点击右下角“我的”，点击“银行卡”，选择需解约的银行卡（长春南关惠民村镇银行）</w:t>
      </w:r>
    </w:p>
    <w:p w14:paraId="00E0F607"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695" cy="3892550"/>
            <wp:effectExtent l="0" t="0" r="1905" b="8890"/>
            <wp:docPr id="1" name="图片 1" descr="385603c35a64f01ad603969dfd2aa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85603c35a64f01ad603969dfd2aa7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060" cy="3887470"/>
            <wp:effectExtent l="0" t="0" r="2540" b="17780"/>
            <wp:docPr id="2" name="图片 2" descr="24943e45800282a13e20687bdfd72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943e45800282a13e20687bdfd722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89633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点击右上角功能区，选择“解除绑定”</w:t>
      </w:r>
    </w:p>
    <w:p w14:paraId="024D3661"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060" cy="3888105"/>
            <wp:effectExtent l="0" t="0" r="2540" b="17145"/>
            <wp:docPr id="4" name="图片 4" descr="afd4228681a71d466e4ba122a07ff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fd4228681a71d466e4ba122a07ffa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060" cy="3888105"/>
            <wp:effectExtent l="0" t="0" r="2540" b="17145"/>
            <wp:docPr id="5" name="图片 5" descr="aab11d1b4b0c7358bae5f722ec30c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b11d1b4b0c7358bae5f722ec30cce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A9C9C">
      <w:pPr>
        <w:numPr>
          <w:ilvl w:val="0"/>
          <w:numId w:val="0"/>
        </w:numPr>
        <w:ind w:left="0" w:leftChars="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选择解绑原因，并继续解绑，输入支付密码后提示解绑成功，即完成解约操作。</w:t>
      </w:r>
    </w:p>
    <w:p w14:paraId="1B9C939F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49425" cy="3888105"/>
            <wp:effectExtent l="0" t="0" r="3175" b="13335"/>
            <wp:docPr id="6" name="图片 6" descr="0866f7850a057ad02b541849aade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866f7850a057ad02b541849aade36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E125E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4.重新签约：支付宝APP点击右下角“我的”，点击“银行卡”，点击右上角“添加卡”，输入银行卡号，确认后完成签约。</w:t>
      </w:r>
    </w:p>
    <w:p w14:paraId="5BF54613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695" cy="3892550"/>
            <wp:effectExtent l="0" t="0" r="1905" b="8890"/>
            <wp:docPr id="7" name="图片 7" descr="385603c35a64f01ad603969dfd2aa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85603c35a64f01ad603969dfd2aa7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50060" cy="3887470"/>
            <wp:effectExtent l="0" t="0" r="2540" b="17780"/>
            <wp:docPr id="8" name="图片 8" descr="3e898672a58f236e8cb572b200c2b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e898672a58f236e8cb572b200c2be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1749425" cy="3888105"/>
            <wp:effectExtent l="0" t="0" r="3175" b="13335"/>
            <wp:docPr id="9" name="图片 9" descr="91877d0b6621d270fdc9dc806f2136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1877d0b6621d270fdc9dc806f2136f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DFA1">
      <w:pPr>
        <w:numPr>
          <w:ilvl w:val="0"/>
          <w:numId w:val="0"/>
        </w:num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（二）微信示例</w:t>
      </w:r>
    </w:p>
    <w:p w14:paraId="6B7CE7AA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点击右下角“我”，点击“服务”，点击“钱包”，点击“银行卡”，选择需解约的银行卡（长春南关惠民村镇银行）。</w:t>
      </w:r>
    </w:p>
    <w:p w14:paraId="42C5F292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点击右上角功能区，选择“解除绑定”，输入支付密码验证身份后，解绑成功。</w:t>
      </w:r>
    </w:p>
    <w:p w14:paraId="0091A6F6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点击右下角“我”，点击“服务”，点击“钱包”，点击“银行卡”，点击“添加银行卡”。</w:t>
      </w:r>
    </w:p>
    <w:p w14:paraId="3722DCE2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输入银行卡号完成签约。</w:t>
      </w:r>
    </w:p>
    <w:p w14:paraId="62986D0E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C35A2"/>
    <w:rsid w:val="03220CAC"/>
    <w:rsid w:val="057B460B"/>
    <w:rsid w:val="08EF7A39"/>
    <w:rsid w:val="24973CD7"/>
    <w:rsid w:val="28E158E6"/>
    <w:rsid w:val="2D8F7C42"/>
    <w:rsid w:val="2E5E6EA5"/>
    <w:rsid w:val="32EC28E3"/>
    <w:rsid w:val="41D103D1"/>
    <w:rsid w:val="42631478"/>
    <w:rsid w:val="47B70069"/>
    <w:rsid w:val="66BD67C8"/>
    <w:rsid w:val="6D7A3B1D"/>
    <w:rsid w:val="6E3C69F9"/>
    <w:rsid w:val="765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448</Words>
  <Characters>472</Characters>
  <Lines>0</Lines>
  <Paragraphs>0</Paragraphs>
  <TotalTime>17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钢蛋儿</dc:creator>
  <cp:lastModifiedBy>Li.ShY</cp:lastModifiedBy>
  <cp:lastPrinted>2026-08-12T08:20:09Z</cp:lastPrinted>
  <dcterms:modified xsi:type="dcterms:W3CDTF">2026-08-12T08:38:36Z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eyJoZGlkIjoiZDBkYzMzYWNlN2JiOWVkZDQ5OTEzMDE0NTQzOTYzMmUiLCJ1c2VySWQiOiI4NzEwMCJ9</vt:lpwstr>
  </property>
  <property fmtid="{D5CDD505-2E9C-101B-9397-08002B2CF9AE}" pid="4" name="ICV">
    <vt:lpwstr>7FFD030D7D154F048BE58E00A69F05AA_13</vt:lpwstr>
  </property>
</Properties>
</file>